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53D1D" w14:textId="77777777" w:rsidR="004B1395" w:rsidRPr="0005166B" w:rsidRDefault="004B1395" w:rsidP="004B1395">
      <w:pPr>
        <w:rPr>
          <w:rFonts w:ascii="Arial" w:hAnsi="Arial" w:cs="Arial"/>
          <w:sz w:val="20"/>
          <w:szCs w:val="20"/>
          <w:lang w:val="en-US"/>
        </w:rPr>
      </w:pPr>
    </w:p>
    <w:p w14:paraId="6B74DA64"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Job Description: Warehouse Operative</w:t>
      </w:r>
    </w:p>
    <w:p w14:paraId="6276AAFB" w14:textId="22B27F19"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Department</w:t>
      </w:r>
      <w:r w:rsidRPr="0005166B">
        <w:rPr>
          <w:rFonts w:ascii="Arial" w:hAnsi="Arial" w:cs="Arial"/>
          <w:sz w:val="20"/>
          <w:szCs w:val="20"/>
          <w:lang w:val="en-US"/>
        </w:rPr>
        <w:t xml:space="preserve">: </w:t>
      </w:r>
      <w:r w:rsidRPr="0005166B">
        <w:rPr>
          <w:rFonts w:ascii="Arial" w:hAnsi="Arial" w:cs="Arial"/>
          <w:sz w:val="20"/>
          <w:szCs w:val="20"/>
          <w:lang w:val="en-US"/>
        </w:rPr>
        <w:t>Warehouse / Logistics</w:t>
      </w:r>
    </w:p>
    <w:p w14:paraId="3CF952FD" w14:textId="5D13CBF0"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Reports to</w:t>
      </w:r>
      <w:r w:rsidRPr="0005166B">
        <w:rPr>
          <w:rFonts w:ascii="Arial" w:hAnsi="Arial" w:cs="Arial"/>
          <w:sz w:val="20"/>
          <w:szCs w:val="20"/>
          <w:lang w:val="en-US"/>
        </w:rPr>
        <w:t xml:space="preserve">: </w:t>
      </w:r>
      <w:r w:rsidRPr="0005166B">
        <w:rPr>
          <w:rFonts w:ascii="Arial" w:hAnsi="Arial" w:cs="Arial"/>
          <w:sz w:val="20"/>
          <w:szCs w:val="20"/>
          <w:lang w:val="en-US"/>
        </w:rPr>
        <w:t>Warehouse Supervisor / Shift Manager</w:t>
      </w:r>
    </w:p>
    <w:p w14:paraId="22037104" w14:textId="6F06223D"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Shift pattern</w:t>
      </w:r>
      <w:r w:rsidRPr="0005166B">
        <w:rPr>
          <w:rFonts w:ascii="Arial" w:hAnsi="Arial" w:cs="Arial"/>
          <w:sz w:val="20"/>
          <w:szCs w:val="20"/>
          <w:lang w:val="en-US"/>
        </w:rPr>
        <w:t xml:space="preserve">: </w:t>
      </w:r>
      <w:r w:rsidRPr="0005166B">
        <w:rPr>
          <w:rFonts w:ascii="Arial" w:hAnsi="Arial" w:cs="Arial"/>
          <w:sz w:val="20"/>
          <w:szCs w:val="20"/>
          <w:lang w:val="en-US"/>
        </w:rPr>
        <w:t>Full-time, shift work</w:t>
      </w:r>
    </w:p>
    <w:p w14:paraId="76C40D40" w14:textId="10BB8003"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Contract type</w:t>
      </w:r>
      <w:r w:rsidRPr="0005166B">
        <w:rPr>
          <w:rFonts w:ascii="Arial" w:hAnsi="Arial" w:cs="Arial"/>
          <w:sz w:val="20"/>
          <w:szCs w:val="20"/>
          <w:lang w:val="en-US"/>
        </w:rPr>
        <w:t xml:space="preserve">: </w:t>
      </w:r>
      <w:r w:rsidRPr="0005166B">
        <w:rPr>
          <w:rFonts w:ascii="Arial" w:hAnsi="Arial" w:cs="Arial"/>
          <w:sz w:val="20"/>
          <w:szCs w:val="20"/>
          <w:lang w:val="en-US"/>
        </w:rPr>
        <w:t>Permanent / Temporary</w:t>
      </w:r>
    </w:p>
    <w:p w14:paraId="728722E1" w14:textId="77777777" w:rsidR="0005166B" w:rsidRPr="0005166B" w:rsidRDefault="0005166B" w:rsidP="0005166B">
      <w:pPr>
        <w:rPr>
          <w:rFonts w:ascii="Arial" w:hAnsi="Arial" w:cs="Arial"/>
          <w:sz w:val="20"/>
          <w:szCs w:val="20"/>
          <w:lang w:val="en-US"/>
        </w:rPr>
      </w:pPr>
    </w:p>
    <w:p w14:paraId="78FA171F" w14:textId="77777777" w:rsidR="0005166B" w:rsidRPr="0005166B" w:rsidRDefault="0005166B" w:rsidP="0005166B">
      <w:pPr>
        <w:rPr>
          <w:rFonts w:ascii="Arial" w:hAnsi="Arial" w:cs="Arial"/>
          <w:sz w:val="20"/>
          <w:szCs w:val="20"/>
          <w:lang w:val="en-US"/>
        </w:rPr>
      </w:pPr>
    </w:p>
    <w:p w14:paraId="5A3D4776" w14:textId="455214F0" w:rsidR="0005166B" w:rsidRPr="0005166B" w:rsidRDefault="0005166B" w:rsidP="0005166B">
      <w:pPr>
        <w:rPr>
          <w:rFonts w:ascii="Arial" w:hAnsi="Arial" w:cs="Arial"/>
          <w:b/>
          <w:bCs/>
          <w:sz w:val="20"/>
          <w:szCs w:val="20"/>
          <w:lang w:val="en-US"/>
        </w:rPr>
      </w:pPr>
      <w:r w:rsidRPr="0005166B">
        <w:rPr>
          <w:rFonts w:ascii="Arial" w:hAnsi="Arial" w:cs="Arial"/>
          <w:b/>
          <w:bCs/>
          <w:sz w:val="20"/>
          <w:szCs w:val="20"/>
          <w:lang w:val="en-US"/>
        </w:rPr>
        <w:t>Job Purpose</w:t>
      </w:r>
    </w:p>
    <w:p w14:paraId="7BEB5367"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To accurately pick, pack, and prepare customer orders for dispatch, ensuring all work is completed safely, efficiently, and in line with company quality standards and productivity targets.</w:t>
      </w:r>
    </w:p>
    <w:p w14:paraId="56A1CF75" w14:textId="77777777" w:rsidR="0005166B" w:rsidRPr="0005166B" w:rsidRDefault="0005166B" w:rsidP="0005166B">
      <w:pPr>
        <w:rPr>
          <w:rFonts w:ascii="Arial" w:hAnsi="Arial" w:cs="Arial"/>
          <w:sz w:val="20"/>
          <w:szCs w:val="20"/>
          <w:lang w:val="en-US"/>
        </w:rPr>
      </w:pPr>
    </w:p>
    <w:p w14:paraId="0DEB98F2" w14:textId="77777777" w:rsidR="0005166B" w:rsidRDefault="0005166B" w:rsidP="0005166B">
      <w:pPr>
        <w:rPr>
          <w:rFonts w:ascii="Arial" w:hAnsi="Arial" w:cs="Arial"/>
          <w:b/>
          <w:bCs/>
          <w:sz w:val="20"/>
          <w:szCs w:val="20"/>
          <w:lang w:val="en-US"/>
        </w:rPr>
      </w:pPr>
      <w:r w:rsidRPr="0005166B">
        <w:rPr>
          <w:rFonts w:ascii="Arial" w:hAnsi="Arial" w:cs="Arial"/>
          <w:b/>
          <w:bCs/>
          <w:sz w:val="20"/>
          <w:szCs w:val="20"/>
          <w:lang w:val="en-US"/>
        </w:rPr>
        <w:t>Key Responsibilities</w:t>
      </w:r>
    </w:p>
    <w:p w14:paraId="2E2C8AC8" w14:textId="77777777" w:rsidR="0005166B" w:rsidRPr="0005166B" w:rsidRDefault="0005166B" w:rsidP="0005166B">
      <w:pPr>
        <w:rPr>
          <w:rFonts w:ascii="Arial" w:hAnsi="Arial" w:cs="Arial"/>
          <w:b/>
          <w:bCs/>
          <w:sz w:val="20"/>
          <w:szCs w:val="20"/>
          <w:lang w:val="en-US"/>
        </w:rPr>
      </w:pPr>
    </w:p>
    <w:p w14:paraId="22573F94"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Picking</w:t>
      </w:r>
    </w:p>
    <w:p w14:paraId="082EC512"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Pick products accurately against customer orders, pick tickets, or system instructions.</w:t>
      </w:r>
    </w:p>
    <w:p w14:paraId="054AEEC7"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Use handheld scanners or warehouse systems to confirm product, quantity, and location.</w:t>
      </w:r>
    </w:p>
    <w:p w14:paraId="26B6F45A"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Ensure items are placed in the correct tote, pallet, trolley, or despatch area.</w:t>
      </w:r>
    </w:p>
    <w:p w14:paraId="53C8F30A"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Report stock discrepancies, damaged goods, or location issues to a supervisor promptly.</w:t>
      </w:r>
    </w:p>
    <w:p w14:paraId="6579AC86" w14:textId="77777777" w:rsidR="0005166B" w:rsidRPr="0005166B" w:rsidRDefault="0005166B" w:rsidP="0005166B">
      <w:pPr>
        <w:rPr>
          <w:rFonts w:ascii="Arial" w:hAnsi="Arial" w:cs="Arial"/>
          <w:sz w:val="20"/>
          <w:szCs w:val="20"/>
          <w:lang w:val="en-US"/>
        </w:rPr>
      </w:pPr>
    </w:p>
    <w:p w14:paraId="5F20B85F"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Packing and Despatch Preparation</w:t>
      </w:r>
    </w:p>
    <w:p w14:paraId="054E0A61"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Check picked items against the order before packing.</w:t>
      </w:r>
    </w:p>
    <w:p w14:paraId="1DF0D400"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Pack goods securely using appropriate packaging materials to protect items in transit.</w:t>
      </w:r>
    </w:p>
    <w:p w14:paraId="3B01D6A6"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Apply shipping labels, order documentation, and compliance labels accurately.</w:t>
      </w:r>
    </w:p>
    <w:p w14:paraId="50945F31"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Build pallets, boxes, or cages safely and prepare completed orders for loading.</w:t>
      </w:r>
    </w:p>
    <w:p w14:paraId="6714C02D"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Identify and escalate incorrect, damaged, or incomplete orders before dispatch.</w:t>
      </w:r>
    </w:p>
    <w:p w14:paraId="317E78FE" w14:textId="77777777" w:rsidR="0005166B" w:rsidRPr="0005166B" w:rsidRDefault="0005166B" w:rsidP="0005166B">
      <w:pPr>
        <w:rPr>
          <w:rFonts w:ascii="Arial" w:hAnsi="Arial" w:cs="Arial"/>
          <w:sz w:val="20"/>
          <w:szCs w:val="20"/>
          <w:lang w:val="en-US"/>
        </w:rPr>
      </w:pPr>
    </w:p>
    <w:p w14:paraId="221D7556"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General Warehouse Duties</w:t>
      </w:r>
    </w:p>
    <w:p w14:paraId="5F2B28CD"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Maintain a clean, tidy, and safe working area at all times.</w:t>
      </w:r>
    </w:p>
    <w:p w14:paraId="4DD18879"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xml:space="preserve">* Follow health and safety procedures, including safe manual handling and correct use of </w:t>
      </w:r>
    </w:p>
    <w:p w14:paraId="54AB1779" w14:textId="77777777" w:rsidR="0005166B" w:rsidRPr="0005166B" w:rsidRDefault="0005166B" w:rsidP="0005166B">
      <w:pPr>
        <w:rPr>
          <w:rFonts w:ascii="Arial" w:hAnsi="Arial" w:cs="Arial"/>
          <w:sz w:val="20"/>
          <w:szCs w:val="20"/>
          <w:lang w:val="en-US"/>
        </w:rPr>
      </w:pPr>
    </w:p>
    <w:p w14:paraId="15C92208" w14:textId="7A6D7840"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PPE.</w:t>
      </w:r>
    </w:p>
    <w:p w14:paraId="602B536A"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Carry out basic equipment checks and report faults or hazards promptly.</w:t>
      </w:r>
    </w:p>
    <w:p w14:paraId="792BE06C"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Support stock counts, audits, replenishment, and other warehouse activities when required.</w:t>
      </w:r>
    </w:p>
    <w:p w14:paraId="234D840D"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Work flexibly across picking, packing, goods-in, despatch, and other operational areas as needed.</w:t>
      </w:r>
    </w:p>
    <w:p w14:paraId="05CFF5D0" w14:textId="77777777" w:rsidR="0005166B" w:rsidRPr="0005166B" w:rsidRDefault="0005166B" w:rsidP="0005166B">
      <w:pPr>
        <w:rPr>
          <w:rFonts w:ascii="Arial" w:hAnsi="Arial" w:cs="Arial"/>
          <w:sz w:val="20"/>
          <w:szCs w:val="20"/>
          <w:lang w:val="en-US"/>
        </w:rPr>
      </w:pPr>
    </w:p>
    <w:p w14:paraId="6FCFA117"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Skills and Experience</w:t>
      </w:r>
    </w:p>
    <w:p w14:paraId="0B63DC4E"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Basic literacy and numeracy skills.</w:t>
      </w:r>
    </w:p>
    <w:p w14:paraId="11075403"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Ability to follow written and verbal instructions accurately.</w:t>
      </w:r>
    </w:p>
    <w:p w14:paraId="612EA8FE"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Good attention to detail and commitment to order accuracy.</w:t>
      </w:r>
    </w:p>
    <w:p w14:paraId="5615F110"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Comfortable using handheld scanners or similar warehouse equipment; training can be provided.</w:t>
      </w:r>
    </w:p>
    <w:p w14:paraId="22CDD605"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Previous warehouse, logistics, pick/pack, or despatch experience is desirable.</w:t>
      </w:r>
    </w:p>
    <w:p w14:paraId="4D98442C"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lastRenderedPageBreak/>
        <w:t>* Manual handling, pallet truck, or forklift certification is desirable but not essential unless required by site.</w:t>
      </w:r>
    </w:p>
    <w:p w14:paraId="62ECD286" w14:textId="77777777" w:rsidR="0005166B" w:rsidRPr="0005166B" w:rsidRDefault="0005166B" w:rsidP="0005166B">
      <w:pPr>
        <w:rPr>
          <w:rFonts w:ascii="Arial" w:hAnsi="Arial" w:cs="Arial"/>
          <w:sz w:val="20"/>
          <w:szCs w:val="20"/>
          <w:lang w:val="en-US"/>
        </w:rPr>
      </w:pPr>
    </w:p>
    <w:p w14:paraId="657C3B53"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Personal Attributes</w:t>
      </w:r>
    </w:p>
    <w:p w14:paraId="69FCDC35"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Reliable, punctual, and committed to good attendance.</w:t>
      </w:r>
    </w:p>
    <w:p w14:paraId="2498BD2A"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Able to work at a steady pace while maintaining accuracy.</w:t>
      </w:r>
    </w:p>
    <w:p w14:paraId="129DBAEB"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Team-focused, flexible, and willing to support colleagues where needed.</w:t>
      </w:r>
    </w:p>
    <w:p w14:paraId="481887DC"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Confident to report problems, risks, or errors quickly and clearly.</w:t>
      </w:r>
    </w:p>
    <w:p w14:paraId="7020EF7E"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Positive attitude towards safety, quality, and continuous improvement.</w:t>
      </w:r>
    </w:p>
    <w:p w14:paraId="0CD2FC0F" w14:textId="77777777" w:rsidR="0005166B" w:rsidRPr="0005166B" w:rsidRDefault="0005166B" w:rsidP="0005166B">
      <w:pPr>
        <w:rPr>
          <w:rFonts w:ascii="Arial" w:hAnsi="Arial" w:cs="Arial"/>
          <w:sz w:val="20"/>
          <w:szCs w:val="20"/>
          <w:lang w:val="en-US"/>
        </w:rPr>
      </w:pPr>
    </w:p>
    <w:p w14:paraId="3A90962E"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Physical Requirements</w:t>
      </w:r>
    </w:p>
    <w:p w14:paraId="57DE41A5"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Regular standing, walking, bending, reaching, and lifting during the shift.</w:t>
      </w:r>
    </w:p>
    <w:p w14:paraId="0489361B"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Manual handling of stock, boxes, pallets, or materials in line with training and safe systems of work.</w:t>
      </w:r>
    </w:p>
    <w:p w14:paraId="1EED5126"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Comfortable working in a warehouse environment where temperatures and activity levels may vary.</w:t>
      </w:r>
    </w:p>
    <w:p w14:paraId="114EE025"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PPE such as safety footwear and hi-vis clothing may be required.</w:t>
      </w:r>
    </w:p>
    <w:p w14:paraId="0001EA00" w14:textId="77777777" w:rsidR="0005166B" w:rsidRPr="0005166B" w:rsidRDefault="0005166B" w:rsidP="0005166B">
      <w:pPr>
        <w:rPr>
          <w:rFonts w:ascii="Arial" w:hAnsi="Arial" w:cs="Arial"/>
          <w:sz w:val="20"/>
          <w:szCs w:val="20"/>
          <w:lang w:val="en-US"/>
        </w:rPr>
      </w:pPr>
    </w:p>
    <w:p w14:paraId="19F9ADE8"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Performance Measures</w:t>
      </w:r>
    </w:p>
    <w:p w14:paraId="1A91552E"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Picking and packing accuracy.</w:t>
      </w:r>
    </w:p>
    <w:p w14:paraId="547D8C84"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Productivity against agreed targets.</w:t>
      </w:r>
    </w:p>
    <w:p w14:paraId="6F8496BE"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Adherence to health and safety procedures.</w:t>
      </w:r>
    </w:p>
    <w:p w14:paraId="4C97DB5A"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Quality of packed orders and correct labelling.</w:t>
      </w:r>
    </w:p>
    <w:p w14:paraId="78C6EDEC"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 Attendance, timekeeping, and teamwork.</w:t>
      </w:r>
    </w:p>
    <w:p w14:paraId="517167ED" w14:textId="77777777" w:rsidR="0005166B" w:rsidRPr="0005166B" w:rsidRDefault="0005166B" w:rsidP="0005166B">
      <w:pPr>
        <w:rPr>
          <w:rFonts w:ascii="Arial" w:hAnsi="Arial" w:cs="Arial"/>
          <w:sz w:val="20"/>
          <w:szCs w:val="20"/>
          <w:lang w:val="en-US"/>
        </w:rPr>
      </w:pPr>
    </w:p>
    <w:p w14:paraId="02A27BF6"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Health and Safety</w:t>
      </w:r>
    </w:p>
    <w:p w14:paraId="2E7A3E59" w14:textId="77777777" w:rsidR="0005166B" w:rsidRPr="0005166B" w:rsidRDefault="0005166B" w:rsidP="0005166B">
      <w:pPr>
        <w:rPr>
          <w:rFonts w:ascii="Arial" w:hAnsi="Arial" w:cs="Arial"/>
          <w:sz w:val="20"/>
          <w:szCs w:val="20"/>
          <w:lang w:val="en-US"/>
        </w:rPr>
      </w:pPr>
      <w:r w:rsidRPr="0005166B">
        <w:rPr>
          <w:rFonts w:ascii="Arial" w:hAnsi="Arial" w:cs="Arial"/>
          <w:sz w:val="20"/>
          <w:szCs w:val="20"/>
          <w:lang w:val="en-US"/>
        </w:rPr>
        <w:t>All employees are responsible for following site health and safety policies, safe systems of work, manual handling procedures, and PPE requirements. Hazards, near misses, incidents, equipment faults, and unsafe conditions must be reported immediately to a supervisor or manager.</w:t>
      </w:r>
    </w:p>
    <w:p w14:paraId="6076BE0B" w14:textId="22B695BB" w:rsidR="004B1395" w:rsidRPr="0005166B" w:rsidRDefault="0005166B" w:rsidP="0005166B">
      <w:pPr>
        <w:rPr>
          <w:rFonts w:ascii="Arial" w:hAnsi="Arial" w:cs="Arial"/>
          <w:sz w:val="20"/>
          <w:szCs w:val="20"/>
          <w:lang w:val="en-US"/>
        </w:rPr>
      </w:pPr>
      <w:r w:rsidRPr="0005166B">
        <w:rPr>
          <w:rFonts w:ascii="Arial" w:hAnsi="Arial" w:cs="Arial"/>
          <w:sz w:val="20"/>
          <w:szCs w:val="20"/>
          <w:lang w:val="en-US"/>
        </w:rPr>
        <w:t>This job description is intended as a guide to the main duties and responsibilities of the role. Duties may vary in line with operational requirements and business needs.</w:t>
      </w:r>
    </w:p>
    <w:p w14:paraId="41F6FB74" w14:textId="77777777" w:rsidR="004B1395" w:rsidRPr="0005166B" w:rsidRDefault="004B1395" w:rsidP="004B1395">
      <w:pPr>
        <w:rPr>
          <w:rFonts w:ascii="Arial" w:hAnsi="Arial" w:cs="Arial"/>
          <w:sz w:val="20"/>
          <w:szCs w:val="20"/>
          <w:lang w:val="en-US"/>
        </w:rPr>
      </w:pPr>
    </w:p>
    <w:p w14:paraId="5AA27FEA" w14:textId="77777777" w:rsidR="004B1395" w:rsidRPr="0005166B" w:rsidRDefault="004B1395" w:rsidP="004B1395">
      <w:pPr>
        <w:rPr>
          <w:rFonts w:ascii="Arial" w:hAnsi="Arial" w:cs="Arial"/>
          <w:sz w:val="20"/>
          <w:szCs w:val="20"/>
          <w:lang w:val="en-US"/>
        </w:rPr>
      </w:pPr>
    </w:p>
    <w:p w14:paraId="7A2E7510" w14:textId="77777777" w:rsidR="004B1395" w:rsidRPr="0005166B" w:rsidRDefault="004B1395" w:rsidP="004B1395">
      <w:pPr>
        <w:rPr>
          <w:rFonts w:ascii="Arial" w:hAnsi="Arial" w:cs="Arial"/>
          <w:sz w:val="20"/>
          <w:szCs w:val="20"/>
          <w:lang w:val="en-US"/>
        </w:rPr>
      </w:pPr>
    </w:p>
    <w:p w14:paraId="3C629045" w14:textId="77777777" w:rsidR="004B1395" w:rsidRPr="0005166B" w:rsidRDefault="004B1395" w:rsidP="004B1395">
      <w:pPr>
        <w:rPr>
          <w:rFonts w:ascii="Arial" w:hAnsi="Arial" w:cs="Arial"/>
          <w:sz w:val="20"/>
          <w:szCs w:val="20"/>
          <w:lang w:val="en-US"/>
        </w:rPr>
      </w:pPr>
    </w:p>
    <w:p w14:paraId="011BB9B5" w14:textId="77777777" w:rsidR="004B1395" w:rsidRPr="0005166B" w:rsidRDefault="004B1395" w:rsidP="004B1395">
      <w:pPr>
        <w:rPr>
          <w:rFonts w:ascii="Arial" w:hAnsi="Arial" w:cs="Arial"/>
          <w:sz w:val="20"/>
          <w:szCs w:val="20"/>
          <w:lang w:val="en-US"/>
        </w:rPr>
      </w:pPr>
    </w:p>
    <w:p w14:paraId="3FD0EA41" w14:textId="77777777" w:rsidR="004B1395" w:rsidRPr="0005166B" w:rsidRDefault="004B1395" w:rsidP="004B1395">
      <w:pPr>
        <w:rPr>
          <w:rFonts w:ascii="Arial" w:hAnsi="Arial" w:cs="Arial"/>
          <w:sz w:val="20"/>
          <w:szCs w:val="20"/>
          <w:lang w:val="en-US"/>
        </w:rPr>
      </w:pPr>
    </w:p>
    <w:p w14:paraId="3832539C" w14:textId="77777777" w:rsidR="004B1395" w:rsidRPr="0005166B" w:rsidRDefault="004B1395" w:rsidP="004B1395">
      <w:pPr>
        <w:rPr>
          <w:rFonts w:ascii="Arial" w:hAnsi="Arial" w:cs="Arial"/>
          <w:sz w:val="20"/>
          <w:szCs w:val="20"/>
          <w:lang w:val="en-US"/>
        </w:rPr>
      </w:pPr>
    </w:p>
    <w:p w14:paraId="0CC3A3DA" w14:textId="77777777" w:rsidR="004B1395" w:rsidRPr="0005166B" w:rsidRDefault="004B1395" w:rsidP="004B1395">
      <w:pPr>
        <w:rPr>
          <w:rFonts w:ascii="Arial" w:hAnsi="Arial" w:cs="Arial"/>
          <w:sz w:val="20"/>
          <w:szCs w:val="20"/>
          <w:lang w:val="en-US"/>
        </w:rPr>
      </w:pPr>
    </w:p>
    <w:p w14:paraId="46B04E5E" w14:textId="77777777" w:rsidR="004B1395" w:rsidRPr="0005166B" w:rsidRDefault="004B1395" w:rsidP="004B1395">
      <w:pPr>
        <w:rPr>
          <w:rFonts w:ascii="Arial" w:hAnsi="Arial" w:cs="Arial"/>
          <w:sz w:val="20"/>
          <w:szCs w:val="20"/>
          <w:lang w:val="en-US"/>
        </w:rPr>
      </w:pPr>
    </w:p>
    <w:p w14:paraId="4D3426B5" w14:textId="77777777" w:rsidR="004B1395" w:rsidRPr="0005166B" w:rsidRDefault="004B1395" w:rsidP="004B1395">
      <w:pPr>
        <w:rPr>
          <w:rFonts w:ascii="Arial" w:hAnsi="Arial" w:cs="Arial"/>
          <w:sz w:val="20"/>
          <w:szCs w:val="20"/>
          <w:lang w:val="en-US"/>
        </w:rPr>
      </w:pPr>
    </w:p>
    <w:p w14:paraId="5DD2F895" w14:textId="77777777" w:rsidR="004B1395" w:rsidRPr="0005166B" w:rsidRDefault="004B1395" w:rsidP="004B1395">
      <w:pPr>
        <w:rPr>
          <w:rFonts w:ascii="Arial" w:hAnsi="Arial" w:cs="Arial"/>
          <w:sz w:val="20"/>
          <w:szCs w:val="20"/>
          <w:lang w:val="en-US"/>
        </w:rPr>
      </w:pPr>
    </w:p>
    <w:p w14:paraId="2466C121" w14:textId="77777777" w:rsidR="004B1395" w:rsidRPr="0005166B" w:rsidRDefault="004B1395" w:rsidP="004B1395">
      <w:pPr>
        <w:rPr>
          <w:rFonts w:ascii="Arial" w:hAnsi="Arial" w:cs="Arial"/>
          <w:sz w:val="20"/>
          <w:szCs w:val="20"/>
          <w:lang w:val="en-US"/>
        </w:rPr>
      </w:pPr>
    </w:p>
    <w:p w14:paraId="01079733" w14:textId="77777777" w:rsidR="004B1395" w:rsidRPr="0005166B" w:rsidRDefault="004B1395" w:rsidP="004B1395">
      <w:pPr>
        <w:rPr>
          <w:rFonts w:ascii="Arial" w:hAnsi="Arial" w:cs="Arial"/>
          <w:sz w:val="20"/>
          <w:szCs w:val="20"/>
          <w:lang w:val="en-US"/>
        </w:rPr>
      </w:pPr>
    </w:p>
    <w:p w14:paraId="0785DF66" w14:textId="77777777" w:rsidR="004B1395" w:rsidRPr="0005166B" w:rsidRDefault="004B1395" w:rsidP="004B1395">
      <w:pPr>
        <w:rPr>
          <w:rFonts w:ascii="Arial" w:hAnsi="Arial" w:cs="Arial"/>
          <w:sz w:val="20"/>
          <w:szCs w:val="20"/>
          <w:lang w:val="en-US"/>
        </w:rPr>
      </w:pPr>
    </w:p>
    <w:p w14:paraId="3C9D9D1E" w14:textId="05A16B8F" w:rsidR="004B1395" w:rsidRPr="0005166B" w:rsidRDefault="004B1395" w:rsidP="004B1395">
      <w:pPr>
        <w:tabs>
          <w:tab w:val="left" w:pos="1440"/>
        </w:tabs>
        <w:rPr>
          <w:rFonts w:ascii="Arial" w:hAnsi="Arial" w:cs="Arial"/>
          <w:sz w:val="20"/>
          <w:szCs w:val="20"/>
          <w:lang w:val="en-US"/>
        </w:rPr>
      </w:pPr>
      <w:r w:rsidRPr="0005166B">
        <w:rPr>
          <w:rFonts w:ascii="Arial" w:hAnsi="Arial" w:cs="Arial"/>
          <w:sz w:val="20"/>
          <w:szCs w:val="20"/>
          <w:lang w:val="en-US"/>
        </w:rPr>
        <w:lastRenderedPageBreak/>
        <w:tab/>
      </w:r>
    </w:p>
    <w:sectPr w:rsidR="004B1395" w:rsidRPr="0005166B" w:rsidSect="00F4032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3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69671" w14:textId="77777777" w:rsidR="00A42680" w:rsidRDefault="00A42680" w:rsidP="00644FFB">
      <w:r>
        <w:separator/>
      </w:r>
    </w:p>
  </w:endnote>
  <w:endnote w:type="continuationSeparator" w:id="0">
    <w:p w14:paraId="41092520" w14:textId="77777777" w:rsidR="00A42680" w:rsidRDefault="00A42680" w:rsidP="00644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311D0" w14:textId="77777777" w:rsidR="00DF45F1" w:rsidRDefault="00DF45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829CE" w14:textId="3F9326C7" w:rsidR="00644FFB" w:rsidRDefault="00AB7B91" w:rsidP="00CD20BD">
    <w:pPr>
      <w:pStyle w:val="Footer"/>
      <w:ind w:left="-1361"/>
    </w:pPr>
    <w:r>
      <w:rPr>
        <w:noProof/>
      </w:rPr>
      <w:drawing>
        <wp:inline distT="0" distB="0" distL="0" distR="0" wp14:anchorId="78302447" wp14:editId="1581F753">
          <wp:extent cx="7294257" cy="171768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94257" cy="1717680"/>
                  </a:xfrm>
                  <a:prstGeom prst="rect">
                    <a:avLst/>
                  </a:prstGeom>
                </pic:spPr>
              </pic:pic>
            </a:graphicData>
          </a:graphic>
        </wp:inline>
      </w:drawing>
    </w:r>
  </w:p>
  <w:p w14:paraId="7C957955" w14:textId="3946BC76" w:rsidR="00644FFB" w:rsidRDefault="0094212F" w:rsidP="00F4032D">
    <w:pPr>
      <w:pStyle w:val="Footer"/>
      <w:jc w:val="center"/>
    </w:pPr>
    <w:r>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5188" w14:textId="77777777" w:rsidR="00DF45F1" w:rsidRDefault="00DF4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CEB88" w14:textId="77777777" w:rsidR="00A42680" w:rsidRDefault="00A42680" w:rsidP="00644FFB">
      <w:r>
        <w:separator/>
      </w:r>
    </w:p>
  </w:footnote>
  <w:footnote w:type="continuationSeparator" w:id="0">
    <w:p w14:paraId="090B8A9B" w14:textId="77777777" w:rsidR="00A42680" w:rsidRDefault="00A42680" w:rsidP="00644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55B8" w14:textId="77777777" w:rsidR="00DF45F1" w:rsidRDefault="00DF45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1D7A9" w14:textId="562111A9" w:rsidR="00644FFB" w:rsidRDefault="00AB7B91" w:rsidP="00CD20BD">
    <w:pPr>
      <w:pStyle w:val="Header"/>
      <w:ind w:left="-708" w:right="-1077" w:hanging="709"/>
    </w:pPr>
    <w:r>
      <w:rPr>
        <w:noProof/>
      </w:rPr>
      <w:drawing>
        <wp:inline distT="0" distB="0" distL="0" distR="0" wp14:anchorId="4DAF6D6A" wp14:editId="68F981F1">
          <wp:extent cx="7639227" cy="17403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39227" cy="174038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A71A" w14:textId="77777777" w:rsidR="00DF45F1" w:rsidRDefault="00DF45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wsrS0MLcwMzM0NTZQ0lEKTi0uzszPAykwrAUA9vT7VSwAAAA="/>
  </w:docVars>
  <w:rsids>
    <w:rsidRoot w:val="00644FFB"/>
    <w:rsid w:val="00017A07"/>
    <w:rsid w:val="0005166B"/>
    <w:rsid w:val="001E322C"/>
    <w:rsid w:val="00266FDA"/>
    <w:rsid w:val="002A3AFD"/>
    <w:rsid w:val="004B1395"/>
    <w:rsid w:val="0056534E"/>
    <w:rsid w:val="005C57EC"/>
    <w:rsid w:val="00644FFB"/>
    <w:rsid w:val="006A4BD9"/>
    <w:rsid w:val="006E7198"/>
    <w:rsid w:val="006F14F2"/>
    <w:rsid w:val="00852B6D"/>
    <w:rsid w:val="008968A0"/>
    <w:rsid w:val="0094212F"/>
    <w:rsid w:val="00A42680"/>
    <w:rsid w:val="00AB7B91"/>
    <w:rsid w:val="00CD20BD"/>
    <w:rsid w:val="00DF45F1"/>
    <w:rsid w:val="00E05E58"/>
    <w:rsid w:val="00EB033E"/>
    <w:rsid w:val="00F4032D"/>
    <w:rsid w:val="00F52BA2"/>
    <w:rsid w:val="00FF1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A6707"/>
  <w15:chartTrackingRefBased/>
  <w15:docId w15:val="{BC5C8FF8-4ABC-4787-A677-DA5F78A6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AF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FFB"/>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644FFB"/>
  </w:style>
  <w:style w:type="paragraph" w:styleId="Footer">
    <w:name w:val="footer"/>
    <w:basedOn w:val="Normal"/>
    <w:link w:val="FooterChar"/>
    <w:uiPriority w:val="99"/>
    <w:unhideWhenUsed/>
    <w:rsid w:val="00644FFB"/>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644FFB"/>
  </w:style>
  <w:style w:type="paragraph" w:styleId="NormalWeb">
    <w:name w:val="Normal (Web)"/>
    <w:basedOn w:val="Normal"/>
    <w:uiPriority w:val="99"/>
    <w:unhideWhenUsed/>
    <w:rsid w:val="00E05E58"/>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894353">
      <w:bodyDiv w:val="1"/>
      <w:marLeft w:val="0"/>
      <w:marRight w:val="0"/>
      <w:marTop w:val="0"/>
      <w:marBottom w:val="0"/>
      <w:divBdr>
        <w:top w:val="none" w:sz="0" w:space="0" w:color="auto"/>
        <w:left w:val="none" w:sz="0" w:space="0" w:color="auto"/>
        <w:bottom w:val="none" w:sz="0" w:space="0" w:color="auto"/>
        <w:right w:val="none" w:sz="0" w:space="0" w:color="auto"/>
      </w:divBdr>
    </w:div>
    <w:div w:id="1112091703">
      <w:bodyDiv w:val="1"/>
      <w:marLeft w:val="0"/>
      <w:marRight w:val="0"/>
      <w:marTop w:val="0"/>
      <w:marBottom w:val="0"/>
      <w:divBdr>
        <w:top w:val="none" w:sz="0" w:space="0" w:color="auto"/>
        <w:left w:val="none" w:sz="0" w:space="0" w:color="auto"/>
        <w:bottom w:val="none" w:sz="0" w:space="0" w:color="auto"/>
        <w:right w:val="none" w:sz="0" w:space="0" w:color="auto"/>
      </w:divBdr>
      <w:divsChild>
        <w:div w:id="1133904547">
          <w:marLeft w:val="0"/>
          <w:marRight w:val="0"/>
          <w:marTop w:val="0"/>
          <w:marBottom w:val="0"/>
          <w:divBdr>
            <w:top w:val="none" w:sz="0" w:space="0" w:color="auto"/>
            <w:left w:val="none" w:sz="0" w:space="0" w:color="auto"/>
            <w:bottom w:val="none" w:sz="0" w:space="0" w:color="auto"/>
            <w:right w:val="none" w:sz="0" w:space="0" w:color="auto"/>
          </w:divBdr>
        </w:div>
      </w:divsChild>
    </w:div>
    <w:div w:id="1283147506">
      <w:bodyDiv w:val="1"/>
      <w:marLeft w:val="0"/>
      <w:marRight w:val="0"/>
      <w:marTop w:val="0"/>
      <w:marBottom w:val="0"/>
      <w:divBdr>
        <w:top w:val="none" w:sz="0" w:space="0" w:color="auto"/>
        <w:left w:val="none" w:sz="0" w:space="0" w:color="auto"/>
        <w:bottom w:val="none" w:sz="0" w:space="0" w:color="auto"/>
        <w:right w:val="none" w:sz="0" w:space="0" w:color="auto"/>
      </w:divBdr>
    </w:div>
    <w:div w:id="1466584107">
      <w:bodyDiv w:val="1"/>
      <w:marLeft w:val="0"/>
      <w:marRight w:val="0"/>
      <w:marTop w:val="0"/>
      <w:marBottom w:val="0"/>
      <w:divBdr>
        <w:top w:val="none" w:sz="0" w:space="0" w:color="auto"/>
        <w:left w:val="none" w:sz="0" w:space="0" w:color="auto"/>
        <w:bottom w:val="none" w:sz="0" w:space="0" w:color="auto"/>
        <w:right w:val="none" w:sz="0" w:space="0" w:color="auto"/>
      </w:divBdr>
    </w:div>
    <w:div w:id="151036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72F1E-A47A-4BF2-8749-4EB27C264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McNicholas</dc:creator>
  <cp:keywords/>
  <dc:description/>
  <cp:lastModifiedBy>Amy Baker</cp:lastModifiedBy>
  <cp:revision>2</cp:revision>
  <dcterms:created xsi:type="dcterms:W3CDTF">2026-09-16T11:02:00Z</dcterms:created>
  <dcterms:modified xsi:type="dcterms:W3CDTF">2026-09-16T11:02:00Z</dcterms:modified>
</cp:coreProperties>
</file>